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2702" w14:textId="77777777" w:rsidR="00C17143" w:rsidRPr="00FD25DE" w:rsidRDefault="00461A2B">
      <w:pPr>
        <w:rPr>
          <w:i/>
        </w:rPr>
      </w:pPr>
      <w:r>
        <w:t xml:space="preserve">Reading guide/study questions – The General Prologue to the </w:t>
      </w:r>
      <w:r>
        <w:rPr>
          <w:i/>
        </w:rPr>
        <w:t>Canterbury Tales</w:t>
      </w:r>
      <w:r w:rsidR="00FD25DE">
        <w:t xml:space="preserve"> and </w:t>
      </w:r>
      <w:r w:rsidR="00FD25DE" w:rsidRPr="00FD25DE">
        <w:rPr>
          <w:i/>
        </w:rPr>
        <w:t>the Wife of Bath’s Prologue and Tale</w:t>
      </w:r>
    </w:p>
    <w:p w14:paraId="4279742F" w14:textId="77777777" w:rsidR="00C75F5E" w:rsidRDefault="00C75F5E"/>
    <w:p w14:paraId="486AFD99" w14:textId="77777777" w:rsidR="00DC2354" w:rsidRDefault="00356E9B">
      <w:r>
        <w:t xml:space="preserve">You are now entering my favorite territory: Middle English literature.  I became a medievalist because I read Chaucer as an undergraduate.  I used to read </w:t>
      </w:r>
      <w:r>
        <w:rPr>
          <w:i/>
        </w:rPr>
        <w:t>The Miller’s</w:t>
      </w:r>
      <w:r w:rsidRPr="00356E9B">
        <w:rPr>
          <w:i/>
        </w:rPr>
        <w:t xml:space="preserve"> Tale</w:t>
      </w:r>
      <w:r>
        <w:t xml:space="preserve"> aloud to my friends (and they’re still my friends). This is our one text this term that was originally written in English – although you’ll find that Middle English is NOT the English of today.  </w:t>
      </w:r>
      <w:r w:rsidR="00DC2354" w:rsidRPr="00DC2354">
        <w:t>I</w:t>
      </w:r>
      <w:r w:rsidR="00DC2354">
        <w:t xml:space="preserve"> could give you chapter and verse on how that happened, but read </w:t>
      </w:r>
      <w:proofErr w:type="spellStart"/>
      <w:r w:rsidR="00DC2354">
        <w:t>Beidler</w:t>
      </w:r>
      <w:proofErr w:type="spellEnd"/>
      <w:r w:rsidR="00DC2354">
        <w:t>, pp 28 – 41 for a good linguistic analysis.</w:t>
      </w:r>
    </w:p>
    <w:p w14:paraId="4B8FBE35" w14:textId="77777777" w:rsidR="00DC2354" w:rsidRDefault="00DC2354"/>
    <w:p w14:paraId="6480D91C" w14:textId="77777777" w:rsidR="00DC2354" w:rsidRDefault="00DC2354">
      <w:r>
        <w:t xml:space="preserve">Simple outline:  </w:t>
      </w:r>
      <w:r>
        <w:rPr>
          <w:i/>
        </w:rPr>
        <w:t xml:space="preserve">Old </w:t>
      </w:r>
      <w:r w:rsidRPr="00DC2354">
        <w:rPr>
          <w:i/>
        </w:rPr>
        <w:t>English</w:t>
      </w:r>
      <w:r>
        <w:t xml:space="preserve"> is the first written English that was written down, not by the Anglo-Saxons themselves but rather the Christian missionaries who arrived and used their familiar Latin alphabet to </w:t>
      </w:r>
      <w:r>
        <w:rPr>
          <w:i/>
        </w:rPr>
        <w:t xml:space="preserve">transliterate </w:t>
      </w:r>
      <w:r>
        <w:t xml:space="preserve">the sounds they heard the Anglos-Saxons make in their speech. Old English is the language of English from 500 to about 1100 CE.  </w:t>
      </w:r>
      <w:r>
        <w:rPr>
          <w:i/>
        </w:rPr>
        <w:t xml:space="preserve">Middle English </w:t>
      </w:r>
      <w:r>
        <w:t xml:space="preserve">is the English that’s deeply affected by the Norman Conquest – much </w:t>
      </w:r>
      <w:proofErr w:type="spellStart"/>
      <w:r>
        <w:t>Frenchified</w:t>
      </w:r>
      <w:proofErr w:type="spellEnd"/>
      <w:r>
        <w:t xml:space="preserve"> and very different from the Germanic Old English.  Middle English runs until about 1500; then we get Modern English which is, for instance, the language of Shakespeare. </w:t>
      </w:r>
    </w:p>
    <w:p w14:paraId="3E15E98E" w14:textId="77777777" w:rsidR="00DC2354" w:rsidRDefault="00DC2354"/>
    <w:p w14:paraId="69ADB304" w14:textId="16B73E18" w:rsidR="00C75F5E" w:rsidRDefault="00C75F5E">
      <w:r w:rsidRPr="00356E9B">
        <w:t>Pages</w:t>
      </w:r>
      <w:r>
        <w:t xml:space="preserve"> 89 to 114 in ou</w:t>
      </w:r>
      <w:r w:rsidR="007331C4">
        <w:t>r text provide a good history recounting</w:t>
      </w:r>
      <w:r>
        <w:t xml:space="preserve"> how </w:t>
      </w:r>
      <w:r>
        <w:rPr>
          <w:i/>
        </w:rPr>
        <w:t>The Wife of Bath’s Prologue and Tale</w:t>
      </w:r>
      <w:r>
        <w:t xml:space="preserve"> got into our hands. </w:t>
      </w:r>
    </w:p>
    <w:p w14:paraId="47B996C4" w14:textId="77777777" w:rsidR="00FD25DE" w:rsidRDefault="00FD25DE"/>
    <w:p w14:paraId="35D9AFC6" w14:textId="77777777" w:rsidR="00FD25DE" w:rsidRDefault="00FD25DE">
      <w:r>
        <w:t xml:space="preserve">You might enjoy this </w:t>
      </w:r>
      <w:hyperlink r:id="rId4" w:history="1">
        <w:r w:rsidRPr="00FD25DE">
          <w:rPr>
            <w:rStyle w:val="Hyperlink"/>
          </w:rPr>
          <w:t>video version</w:t>
        </w:r>
      </w:hyperlink>
      <w:r>
        <w:t xml:space="preserve"> of Chaucer’s tales. You can find The Wife of Bath and her tale beginning at 17’51”. </w:t>
      </w:r>
    </w:p>
    <w:p w14:paraId="0ED5D4F8" w14:textId="77777777" w:rsidR="007331C4" w:rsidRDefault="007331C4"/>
    <w:p w14:paraId="3C57F50D" w14:textId="6691CC55" w:rsidR="007331C4" w:rsidRDefault="00190F34">
      <w:hyperlink r:id="rId5" w:history="1">
        <w:r w:rsidR="007331C4" w:rsidRPr="00190F34">
          <w:rPr>
            <w:rStyle w:val="Hyperlink"/>
          </w:rPr>
          <w:t>Prof</w:t>
        </w:r>
        <w:r w:rsidR="009B52AC" w:rsidRPr="00190F34">
          <w:rPr>
            <w:rStyle w:val="Hyperlink"/>
          </w:rPr>
          <w:t xml:space="preserve"> Michael Murphy of CUNY</w:t>
        </w:r>
      </w:hyperlink>
      <w:r>
        <w:t xml:space="preserve">, </w:t>
      </w:r>
      <w:r w:rsidR="009B52AC">
        <w:t xml:space="preserve">whose profile I </w:t>
      </w:r>
      <w:r>
        <w:t>tried to find online and failed,</w:t>
      </w:r>
      <w:r w:rsidR="009B52AC">
        <w:t xml:space="preserve"> </w:t>
      </w:r>
      <w:r w:rsidR="00AC2B8A">
        <w:t xml:space="preserve">made a big difference with his renditions of Chaucer.  Among </w:t>
      </w:r>
      <w:proofErr w:type="spellStart"/>
      <w:r w:rsidR="00AC2B8A">
        <w:t>Chaucerians</w:t>
      </w:r>
      <w:proofErr w:type="spellEnd"/>
      <w:r w:rsidR="00AC2B8A">
        <w:t xml:space="preserve">, he’s controversial – that might be why I couldn’t find his profile. </w:t>
      </w:r>
      <w:r w:rsidR="007331C4">
        <w:t xml:space="preserve"> </w:t>
      </w:r>
      <w:proofErr w:type="gramStart"/>
      <w:r>
        <w:rPr>
          <w:i/>
        </w:rPr>
        <w:t xml:space="preserve">If </w:t>
      </w:r>
      <w:r>
        <w:t xml:space="preserve"> you’re</w:t>
      </w:r>
      <w:proofErr w:type="gramEnd"/>
      <w:r>
        <w:t xml:space="preserve"> planning to be a professional Chaucerian, you’ll need to know more than Murphy’s text.  But for our purposes, Murphy is fine (and free).  DO BE AWARE of textual controversies that Murphy smooths </w:t>
      </w:r>
      <w:proofErr w:type="gramStart"/>
      <w:r>
        <w:t xml:space="preserve">out;  </w:t>
      </w:r>
      <w:proofErr w:type="spellStart"/>
      <w:r>
        <w:t>Beidler</w:t>
      </w:r>
      <w:proofErr w:type="spellEnd"/>
      <w:proofErr w:type="gramEnd"/>
      <w:r>
        <w:t xml:space="preserve"> provides another view into this text.</w:t>
      </w:r>
    </w:p>
    <w:p w14:paraId="0CBA6A6F" w14:textId="77777777" w:rsidR="00190F34" w:rsidRDefault="00190F34"/>
    <w:p w14:paraId="0258D8EF" w14:textId="25870C90" w:rsidR="00190F34" w:rsidRPr="00190F34" w:rsidRDefault="00190F34">
      <w:r>
        <w:t xml:space="preserve">Thank you for visiting my territory. </w:t>
      </w:r>
      <w:bookmarkStart w:id="0" w:name="_GoBack"/>
      <w:bookmarkEnd w:id="0"/>
    </w:p>
    <w:sectPr w:rsidR="00190F34" w:rsidRPr="00190F34" w:rsidSect="00F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2B"/>
    <w:rsid w:val="00190F34"/>
    <w:rsid w:val="00356E9B"/>
    <w:rsid w:val="00461A2B"/>
    <w:rsid w:val="007331C4"/>
    <w:rsid w:val="009B52AC"/>
    <w:rsid w:val="00AC2B8A"/>
    <w:rsid w:val="00C17143"/>
    <w:rsid w:val="00C75F5E"/>
    <w:rsid w:val="00DC2354"/>
    <w:rsid w:val="00EA5A46"/>
    <w:rsid w:val="00F334ED"/>
    <w:rsid w:val="00F91FC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86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mj98zBmZpEo" TargetMode="External"/><Relationship Id="rId5" Type="http://schemas.openxmlformats.org/officeDocument/2006/relationships/hyperlink" Target="http://academic.brooklyn.cuny.edu/webcore/murphy/canterbu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Bishop</dc:creator>
  <cp:keywords/>
  <dc:description/>
  <cp:lastModifiedBy>Louise Bishop</cp:lastModifiedBy>
  <cp:revision>3</cp:revision>
  <dcterms:created xsi:type="dcterms:W3CDTF">2017-09-22T23:37:00Z</dcterms:created>
  <dcterms:modified xsi:type="dcterms:W3CDTF">2017-09-23T18:07:00Z</dcterms:modified>
</cp:coreProperties>
</file>